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D32" w:rsidRDefault="00D46620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b/>
          <w:noProof/>
          <w:lang w:eastAsia="ru-RU"/>
        </w:rPr>
        <w:drawing>
          <wp:inline distT="0" distB="0" distL="0" distR="0">
            <wp:extent cx="3303905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3D32" w:rsidRDefault="00D466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:rsidR="00003D32" w:rsidRDefault="00D4662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>соревнований по компетенции «Вожатская деятельность»</w:t>
      </w:r>
      <w:r>
        <w:rPr>
          <w:rFonts w:ascii="Times New Roman" w:hAnsi="Times New Roman" w:cs="Times New Roman"/>
          <w:b/>
          <w:i/>
          <w:sz w:val="24"/>
          <w:szCs w:val="28"/>
        </w:rPr>
        <w:t xml:space="preserve"> Юниоры</w:t>
      </w:r>
    </w:p>
    <w:p w:rsidR="00003D32" w:rsidRDefault="00D4662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 xml:space="preserve">Региональный этап Чемпионата </w:t>
      </w:r>
    </w:p>
    <w:p w:rsidR="00003D32" w:rsidRDefault="00D4662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>по профессиональному мастерству «Профессионалы»</w:t>
      </w:r>
    </w:p>
    <w:p w:rsidR="00003D32" w:rsidRDefault="00D466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>Кемеровская</w:t>
      </w:r>
      <w:r>
        <w:rPr>
          <w:rFonts w:ascii="Times New Roman" w:hAnsi="Times New Roman" w:cs="Times New Roman"/>
          <w:b/>
          <w:i/>
          <w:sz w:val="24"/>
          <w:szCs w:val="28"/>
        </w:rPr>
        <w:t xml:space="preserve"> область - Кузбасс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03D32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:rsidR="00003D32" w:rsidRDefault="00D46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Общая информация</w:t>
            </w:r>
          </w:p>
        </w:tc>
      </w:tr>
      <w:tr w:rsidR="00003D32">
        <w:tc>
          <w:tcPr>
            <w:tcW w:w="3145" w:type="dxa"/>
            <w:vAlign w:val="center"/>
          </w:tcPr>
          <w:p w:rsidR="00003D32" w:rsidRDefault="00D466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Период проведения</w:t>
            </w:r>
          </w:p>
        </w:tc>
        <w:tc>
          <w:tcPr>
            <w:tcW w:w="4410" w:type="dxa"/>
            <w:shd w:val="clear" w:color="auto" w:fill="auto"/>
          </w:tcPr>
          <w:p w:rsidR="00003D32" w:rsidRDefault="00CF6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>16</w:t>
            </w:r>
            <w:bookmarkStart w:id="0" w:name="_GoBack"/>
            <w:bookmarkEnd w:id="0"/>
            <w:r w:rsidR="00D46620"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 xml:space="preserve">.02.2026 - </w:t>
            </w:r>
            <w:r w:rsidR="00D46620"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>20.02</w:t>
            </w:r>
            <w:r w:rsidR="00D46620"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>.2026</w:t>
            </w:r>
          </w:p>
        </w:tc>
      </w:tr>
      <w:tr w:rsidR="00003D32">
        <w:tc>
          <w:tcPr>
            <w:tcW w:w="3145" w:type="dxa"/>
            <w:vAlign w:val="center"/>
          </w:tcPr>
          <w:p w:rsidR="00003D32" w:rsidRDefault="00D466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Место проведения и адрес площадки</w:t>
            </w:r>
          </w:p>
        </w:tc>
        <w:tc>
          <w:tcPr>
            <w:tcW w:w="4410" w:type="dxa"/>
            <w:shd w:val="clear" w:color="auto" w:fill="auto"/>
          </w:tcPr>
          <w:p w:rsidR="00003D32" w:rsidRPr="00CF68CD" w:rsidRDefault="00D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F68C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Государственное автономное профессиональное образовательное учреждение «Кузбасский педагогический колледж» 650066, Сибирский федеральный округ, Кемеровская область - Кузбасс, </w:t>
            </w:r>
          </w:p>
          <w:p w:rsidR="00003D32" w:rsidRPr="00CF68CD" w:rsidRDefault="00D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F68C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г. Кемерово, проспект Ленина, д.79 А</w:t>
            </w:r>
          </w:p>
        </w:tc>
      </w:tr>
      <w:tr w:rsidR="00003D32">
        <w:trPr>
          <w:trHeight w:val="480"/>
        </w:trPr>
        <w:tc>
          <w:tcPr>
            <w:tcW w:w="3145" w:type="dxa"/>
            <w:vAlign w:val="center"/>
          </w:tcPr>
          <w:p w:rsidR="00003D32" w:rsidRDefault="00D466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ФИО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Главного эксперта</w:t>
            </w:r>
          </w:p>
        </w:tc>
        <w:tc>
          <w:tcPr>
            <w:tcW w:w="4410" w:type="dxa"/>
            <w:shd w:val="clear" w:color="auto" w:fill="auto"/>
          </w:tcPr>
          <w:p w:rsidR="00003D32" w:rsidRDefault="00D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Давыдова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>Александра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>Владимировна</w:t>
            </w:r>
            <w:proofErr w:type="spellEnd"/>
          </w:p>
        </w:tc>
      </w:tr>
      <w:tr w:rsidR="00003D32">
        <w:trPr>
          <w:trHeight w:val="480"/>
        </w:trPr>
        <w:tc>
          <w:tcPr>
            <w:tcW w:w="3145" w:type="dxa"/>
            <w:vAlign w:val="center"/>
          </w:tcPr>
          <w:p w:rsidR="00003D32" w:rsidRDefault="00D466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Контакты Главного эксперта</w:t>
            </w:r>
          </w:p>
        </w:tc>
        <w:tc>
          <w:tcPr>
            <w:tcW w:w="4410" w:type="dxa"/>
            <w:shd w:val="clear" w:color="auto" w:fill="auto"/>
          </w:tcPr>
          <w:p w:rsidR="00003D32" w:rsidRDefault="00D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>+79059655545</w:t>
            </w:r>
          </w:p>
          <w:p w:rsidR="00003D32" w:rsidRDefault="00D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</w:pPr>
            <w:hyperlink r:id="rId9" w:history="1">
              <w:r>
                <w:rPr>
                  <w:rStyle w:val="a8"/>
                  <w:rFonts w:ascii="Times New Roman" w:eastAsia="Times New Roman" w:hAnsi="Times New Roman" w:cs="Times New Roman"/>
                  <w:sz w:val="24"/>
                  <w:szCs w:val="28"/>
                  <w:lang w:val="en-US" w:eastAsia="ru-RU"/>
                </w:rPr>
                <w:t>Alex_a78@bk.ru</w:t>
              </w:r>
            </w:hyperlink>
          </w:p>
          <w:p w:rsidR="00003D32" w:rsidRDefault="00003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</w:pPr>
          </w:p>
        </w:tc>
      </w:tr>
    </w:tbl>
    <w:p w:rsidR="00003D32" w:rsidRDefault="00003D32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03D32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003D32" w:rsidRDefault="00D46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Д-2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en-US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-1 /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en-US"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февраля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 г.</w:t>
            </w:r>
          </w:p>
        </w:tc>
      </w:tr>
      <w:tr w:rsidR="00003D32">
        <w:trPr>
          <w:trHeight w:val="251"/>
        </w:trPr>
        <w:tc>
          <w:tcPr>
            <w:tcW w:w="1838" w:type="dxa"/>
            <w:shd w:val="clear" w:color="auto" w:fill="auto"/>
          </w:tcPr>
          <w:p w:rsidR="00003D32" w:rsidRDefault="00D46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003D32" w:rsidRDefault="00D4662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Заезд и размещение участников, экспертов, представителей команд.</w:t>
            </w:r>
          </w:p>
        </w:tc>
      </w:tr>
      <w:tr w:rsidR="00003D32">
        <w:trPr>
          <w:trHeight w:val="251"/>
        </w:trPr>
        <w:tc>
          <w:tcPr>
            <w:tcW w:w="1838" w:type="dxa"/>
            <w:shd w:val="clear" w:color="auto" w:fill="auto"/>
          </w:tcPr>
          <w:p w:rsidR="00003D32" w:rsidRDefault="00D46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003D32" w:rsidRDefault="00D4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ОБЕД</w:t>
            </w:r>
          </w:p>
        </w:tc>
      </w:tr>
      <w:tr w:rsidR="00003D32">
        <w:trPr>
          <w:trHeight w:val="251"/>
        </w:trPr>
        <w:tc>
          <w:tcPr>
            <w:tcW w:w="1838" w:type="dxa"/>
            <w:shd w:val="clear" w:color="auto" w:fill="auto"/>
          </w:tcPr>
          <w:p w:rsidR="00003D32" w:rsidRDefault="00D46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003D32" w:rsidRDefault="00D466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Регистрация  экспертов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площадке 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Чемпионата по профессиональному мастерству «Профессионалы» компетенции «Вожатская деятельность»;</w:t>
            </w:r>
          </w:p>
          <w:p w:rsidR="00003D32" w:rsidRDefault="00D466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корректности внесенных данных конкурсантов и экспертов Чемпионата;</w:t>
            </w:r>
          </w:p>
          <w:p w:rsidR="00003D32" w:rsidRDefault="00D466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Инструктаж по ТБ и ОТ; </w:t>
            </w:r>
          </w:p>
          <w:p w:rsidR="00003D32" w:rsidRDefault="00D4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Распределение ролей между экспертами. </w:t>
            </w:r>
          </w:p>
          <w:p w:rsidR="00003D32" w:rsidRDefault="00D4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Обсуждение конкурсного задания, внесение 30% изменений, подписание КЗ. Подписание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протоколов.Централизованное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обучение экспертов.</w:t>
            </w:r>
          </w:p>
          <w:p w:rsidR="00003D32" w:rsidRDefault="00D4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Подготовка Членов группы оценки/ структура и продолжительность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конкурсного задания, процедура оценки и схема оценивания/;</w:t>
            </w:r>
          </w:p>
          <w:p w:rsidR="00003D32" w:rsidRDefault="00D4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Формирование расписания работы Групп оценивания на все дни соревновательной части Чемпионата;</w:t>
            </w:r>
          </w:p>
          <w:p w:rsidR="00003D32" w:rsidRDefault="00D4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Собрания экспертов: Ознакомление и занесение критериев оценки в систему ЦСО, их блокировка.</w:t>
            </w:r>
          </w:p>
          <w:p w:rsidR="00003D32" w:rsidRDefault="00D4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Оформление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 подписание протоколов.</w:t>
            </w:r>
          </w:p>
          <w:p w:rsidR="00003D32" w:rsidRPr="00CF68CD" w:rsidRDefault="00D466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F68C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Вывод оценочных ведомостей из ЦСО на всех участников.</w:t>
            </w:r>
          </w:p>
          <w:p w:rsidR="00003D32" w:rsidRPr="00CF68CD" w:rsidRDefault="00D466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Деловая программа для экспертов</w:t>
            </w:r>
            <w:r w:rsidRPr="00CF68C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«Реализация программы воспитания в условиях ДОЛ»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</w:tr>
      <w:tr w:rsidR="00003D32">
        <w:trPr>
          <w:trHeight w:val="251"/>
        </w:trPr>
        <w:tc>
          <w:tcPr>
            <w:tcW w:w="1838" w:type="dxa"/>
            <w:shd w:val="clear" w:color="auto" w:fill="auto"/>
          </w:tcPr>
          <w:p w:rsidR="00003D32" w:rsidRDefault="00D46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003D32" w:rsidRDefault="00D466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Регистрация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конкурсантов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площадке 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Чемпионата по профессиональному мастерству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«Профессионалы» компетенции «Вожатская деятельность»;</w:t>
            </w:r>
          </w:p>
          <w:p w:rsidR="00003D32" w:rsidRDefault="00D466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 по ТБ и ОТ;</w:t>
            </w:r>
          </w:p>
          <w:p w:rsidR="00003D32" w:rsidRDefault="00D4662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Жеребьёвка рабочего места. Знакомство конкурсантов с площадкой, с конкурсной и нормативной документацией.</w:t>
            </w:r>
          </w:p>
          <w:p w:rsidR="00003D32" w:rsidRDefault="00D466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lastRenderedPageBreak/>
              <w:t>Ознакомление с инфраструктурой, расходными материалами и оборудованием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конкурсной площадке, тестирование оборудования.</w:t>
            </w:r>
          </w:p>
          <w:p w:rsidR="00003D32" w:rsidRDefault="00D4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и подписание протоколов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003D32">
        <w:trPr>
          <w:trHeight w:val="251"/>
        </w:trPr>
        <w:tc>
          <w:tcPr>
            <w:tcW w:w="1838" w:type="dxa"/>
            <w:shd w:val="clear" w:color="auto" w:fill="auto"/>
            <w:vAlign w:val="center"/>
          </w:tcPr>
          <w:p w:rsidR="00003D32" w:rsidRDefault="00D46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–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003D32" w:rsidRDefault="00D4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УЖИН</w:t>
            </w:r>
          </w:p>
        </w:tc>
      </w:tr>
      <w:tr w:rsidR="00003D32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003D32" w:rsidRDefault="00D46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Д1 /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en-US"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февраля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 г.</w:t>
            </w:r>
          </w:p>
        </w:tc>
      </w:tr>
      <w:tr w:rsidR="00003D32">
        <w:trPr>
          <w:trHeight w:val="70"/>
        </w:trPr>
        <w:tc>
          <w:tcPr>
            <w:tcW w:w="1838" w:type="dxa"/>
            <w:shd w:val="clear" w:color="auto" w:fill="auto"/>
          </w:tcPr>
          <w:p w:rsidR="00003D32" w:rsidRDefault="00D46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08.00-08.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003D32" w:rsidRDefault="00D4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ЗАВТРАК</w:t>
            </w:r>
          </w:p>
        </w:tc>
      </w:tr>
      <w:tr w:rsidR="00003D32">
        <w:trPr>
          <w:trHeight w:val="70"/>
        </w:trPr>
        <w:tc>
          <w:tcPr>
            <w:tcW w:w="1838" w:type="dxa"/>
            <w:shd w:val="clear" w:color="auto" w:fill="auto"/>
          </w:tcPr>
          <w:p w:rsidR="00003D32" w:rsidRDefault="00D466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003D32" w:rsidRDefault="00D4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Церемония открытия Регионального этапа Чемпионата по профессиональному мастерству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«Профессионалы» -202</w:t>
            </w:r>
            <w:r w:rsidRPr="00CF6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Кузбассе</w:t>
            </w:r>
          </w:p>
        </w:tc>
      </w:tr>
      <w:tr w:rsidR="00003D32">
        <w:trPr>
          <w:trHeight w:val="70"/>
        </w:trPr>
        <w:tc>
          <w:tcPr>
            <w:tcW w:w="1838" w:type="dxa"/>
            <w:shd w:val="clear" w:color="auto" w:fill="auto"/>
          </w:tcPr>
          <w:p w:rsidR="00003D32" w:rsidRDefault="00D466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10.00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8618" w:type="dxa"/>
            <w:shd w:val="clear" w:color="auto" w:fill="auto"/>
          </w:tcPr>
          <w:p w:rsidR="00003D32" w:rsidRDefault="00D4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Регистрация конкурсантов и экспертов</w:t>
            </w:r>
            <w:r w:rsidRPr="00CF68CD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Инструктаж по ТБ и ОТ. </w:t>
            </w:r>
          </w:p>
          <w:p w:rsidR="00003D32" w:rsidRDefault="00D4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Жеребьевка по конкурсному заданию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Брифинг. </w:t>
            </w:r>
          </w:p>
        </w:tc>
      </w:tr>
      <w:tr w:rsidR="00003D32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003D32" w:rsidRDefault="00D46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en-US"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0 – 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003D32" w:rsidRDefault="00D46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Подготовка конкурсного задания.</w:t>
            </w:r>
          </w:p>
          <w:p w:rsidR="00003D32" w:rsidRDefault="00D46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Модуль 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Планирование деятельности временного детского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коллектива (инвариант)</w:t>
            </w:r>
          </w:p>
          <w:p w:rsidR="00003D32" w:rsidRDefault="00D466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Задания: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Планирование деятельности ВДК в рамках короткой музыкально-патриотической смены.</w:t>
            </w:r>
          </w:p>
          <w:p w:rsidR="00003D32" w:rsidRDefault="00D46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Разработка отрядных мероприятий на 7 дней на основе сетки ОЛМ музыкально-патриотической смены.</w:t>
            </w:r>
          </w:p>
          <w:p w:rsidR="00003D32" w:rsidRDefault="00D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Разработка анализа отрядного дела на основе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сетки ОЛМ короткой музыкально-патриотической смены (7 дней) по определённой методике с использованием необходимых материалов.</w:t>
            </w:r>
          </w:p>
        </w:tc>
      </w:tr>
      <w:tr w:rsidR="00003D32">
        <w:trPr>
          <w:trHeight w:val="70"/>
        </w:trPr>
        <w:tc>
          <w:tcPr>
            <w:tcW w:w="1838" w:type="dxa"/>
            <w:shd w:val="clear" w:color="auto" w:fill="auto"/>
          </w:tcPr>
          <w:p w:rsidR="00003D32" w:rsidRDefault="00D46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:rsidR="00003D32" w:rsidRDefault="00D4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ОБЕД</w:t>
            </w:r>
          </w:p>
        </w:tc>
      </w:tr>
      <w:tr w:rsidR="00003D32">
        <w:trPr>
          <w:trHeight w:val="70"/>
        </w:trPr>
        <w:tc>
          <w:tcPr>
            <w:tcW w:w="1838" w:type="dxa"/>
            <w:shd w:val="clear" w:color="auto" w:fill="auto"/>
          </w:tcPr>
          <w:p w:rsidR="00003D32" w:rsidRDefault="00D46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12.30-13.00</w:t>
            </w:r>
          </w:p>
        </w:tc>
        <w:tc>
          <w:tcPr>
            <w:tcW w:w="8618" w:type="dxa"/>
            <w:shd w:val="clear" w:color="auto" w:fill="auto"/>
          </w:tcPr>
          <w:p w:rsidR="00003D32" w:rsidRDefault="00D466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Жеребьевка по конкурсному заданию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Брифинг</w:t>
            </w:r>
          </w:p>
        </w:tc>
      </w:tr>
      <w:tr w:rsidR="00003D32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003D32" w:rsidRDefault="00D46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13.00-15.30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003D32" w:rsidRDefault="00D46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конкурсного задания.</w:t>
            </w:r>
          </w:p>
          <w:p w:rsidR="00003D32" w:rsidRDefault="00D46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Модуль 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познавательного отрядного коллективного творческого дела (КТД) игрового характера в рамках философской смены. (инвариант)</w:t>
            </w:r>
          </w:p>
          <w:p w:rsidR="00003D32" w:rsidRDefault="00D46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Задание: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Разработка фрагмента познавательного отрядного КТД игрового характера с использованием игрового набора «Напольные шахматы – игротека Галанова», спортивного инвентаря и музыкальных инструментов. Съёмка видеоанонса КТД на интерактивный сенсорный планшет с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спользованием подготовленных материалов и оборудования. </w:t>
            </w:r>
          </w:p>
        </w:tc>
      </w:tr>
      <w:tr w:rsidR="00003D32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003D32" w:rsidRDefault="00D46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0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en-US"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003D32" w:rsidRDefault="00D466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Брифинг. Экспертная оценка первого дня работы</w:t>
            </w:r>
          </w:p>
        </w:tc>
      </w:tr>
      <w:tr w:rsidR="00003D32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003D32" w:rsidRDefault="00D46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–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003D32" w:rsidRDefault="00D4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УЖИН</w:t>
            </w:r>
          </w:p>
        </w:tc>
      </w:tr>
      <w:tr w:rsidR="00003D32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003D32" w:rsidRDefault="00D46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en-US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:00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en-US"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003D32" w:rsidRDefault="00D466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Брифинг. Экспертная оценка первого дня работы</w:t>
            </w:r>
          </w:p>
          <w:p w:rsidR="00003D32" w:rsidRDefault="00D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Занесение оценок в систему ЦСО. Подписание протоколов.</w:t>
            </w:r>
          </w:p>
        </w:tc>
      </w:tr>
      <w:tr w:rsidR="00003D32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003D32" w:rsidRDefault="00D46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Д2 /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en-US"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февраля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 г.</w:t>
            </w:r>
          </w:p>
        </w:tc>
      </w:tr>
      <w:tr w:rsidR="00003D32">
        <w:trPr>
          <w:trHeight w:val="170"/>
        </w:trPr>
        <w:tc>
          <w:tcPr>
            <w:tcW w:w="1838" w:type="dxa"/>
            <w:shd w:val="clear" w:color="auto" w:fill="auto"/>
          </w:tcPr>
          <w:p w:rsidR="00003D32" w:rsidRDefault="00D46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08.00-08.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003D32" w:rsidRDefault="00D4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ЗАВТРАК</w:t>
            </w:r>
          </w:p>
        </w:tc>
      </w:tr>
      <w:tr w:rsidR="00003D32">
        <w:trPr>
          <w:trHeight w:val="170"/>
        </w:trPr>
        <w:tc>
          <w:tcPr>
            <w:tcW w:w="1838" w:type="dxa"/>
            <w:shd w:val="clear" w:color="auto" w:fill="auto"/>
            <w:vAlign w:val="center"/>
          </w:tcPr>
          <w:p w:rsidR="00003D32" w:rsidRDefault="00D46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003D32" w:rsidRDefault="00D4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Регистрация конкурсантов и экспертов</w:t>
            </w:r>
            <w:r w:rsidRPr="00CF68CD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Инструктаж по ТБ и ОТ. </w:t>
            </w:r>
          </w:p>
          <w:p w:rsidR="00003D32" w:rsidRDefault="00D4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Жеребьевка по конкурсному заданию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Брифинг. </w:t>
            </w:r>
          </w:p>
        </w:tc>
      </w:tr>
      <w:tr w:rsidR="00003D32">
        <w:trPr>
          <w:trHeight w:val="170"/>
        </w:trPr>
        <w:tc>
          <w:tcPr>
            <w:tcW w:w="1838" w:type="dxa"/>
            <w:shd w:val="clear" w:color="auto" w:fill="auto"/>
            <w:vAlign w:val="center"/>
          </w:tcPr>
          <w:p w:rsidR="00003D32" w:rsidRDefault="00D46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09: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0 – 12: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0</w:t>
            </w:r>
          </w:p>
          <w:p w:rsidR="00003D32" w:rsidRDefault="00003D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8618" w:type="dxa"/>
            <w:shd w:val="clear" w:color="auto" w:fill="auto"/>
            <w:vAlign w:val="center"/>
          </w:tcPr>
          <w:p w:rsidR="00003D32" w:rsidRDefault="00D46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Подготовка конкурсного задания.</w:t>
            </w:r>
          </w:p>
          <w:p w:rsidR="00003D32" w:rsidRDefault="00D46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Модуль 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Организация работы,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направленной на развитие личностных качеств временного детского коллектива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вариатив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).</w:t>
            </w:r>
          </w:p>
          <w:p w:rsidR="00003D32" w:rsidRDefault="00D466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Задания: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Разработка и рассказ вожатской легенды, основанной на выделении нравственного качества, воспитанникам ВДК определённого возраста, с использованием робототехниче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ского оборудования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робособака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) с применением регионального компонента в содержании легенды.</w:t>
            </w:r>
          </w:p>
        </w:tc>
      </w:tr>
      <w:tr w:rsidR="00003D32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003D32" w:rsidRDefault="00D46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12: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0 – 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003D32" w:rsidRDefault="00D4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ОБЕД</w:t>
            </w:r>
          </w:p>
        </w:tc>
      </w:tr>
      <w:tr w:rsidR="00003D32">
        <w:trPr>
          <w:trHeight w:val="143"/>
        </w:trPr>
        <w:tc>
          <w:tcPr>
            <w:tcW w:w="1838" w:type="dxa"/>
            <w:shd w:val="clear" w:color="auto" w:fill="auto"/>
            <w:vAlign w:val="center"/>
          </w:tcPr>
          <w:p w:rsidR="00003D32" w:rsidRDefault="00D46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0 – 14: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003D32" w:rsidRDefault="00D46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Демонстрация конкурсного задания Модуля В.</w:t>
            </w:r>
          </w:p>
        </w:tc>
      </w:tr>
      <w:tr w:rsidR="00003D32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003D32" w:rsidRDefault="00D46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14: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0 – 18: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003D32" w:rsidRDefault="00D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Брифинг. Экспертная оценка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втор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ого дня работы</w:t>
            </w:r>
          </w:p>
        </w:tc>
      </w:tr>
      <w:tr w:rsidR="00003D32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003D32" w:rsidRDefault="00D46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–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003D32" w:rsidRDefault="00D4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УЖИН</w:t>
            </w:r>
          </w:p>
        </w:tc>
      </w:tr>
      <w:tr w:rsidR="00003D32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003D32" w:rsidRDefault="00D46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en-US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:00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en-US"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:00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003D32" w:rsidRDefault="00D466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Брифинг. Экспертная оценка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втор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ого дня работы</w:t>
            </w:r>
          </w:p>
          <w:p w:rsidR="00003D32" w:rsidRDefault="00D46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Занесение оценок в систему ЦСО. Подписание протоколов.</w:t>
            </w:r>
          </w:p>
        </w:tc>
      </w:tr>
      <w:tr w:rsidR="00003D32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003D32" w:rsidRDefault="00D46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lastRenderedPageBreak/>
              <w:t>Д3 /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en-US"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февраля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 г.</w:t>
            </w:r>
          </w:p>
        </w:tc>
      </w:tr>
      <w:tr w:rsidR="00003D32">
        <w:trPr>
          <w:trHeight w:val="70"/>
        </w:trPr>
        <w:tc>
          <w:tcPr>
            <w:tcW w:w="1838" w:type="dxa"/>
          </w:tcPr>
          <w:p w:rsidR="00003D32" w:rsidRDefault="00D46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08.00-08.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:rsidR="00003D32" w:rsidRDefault="00D4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ЗАВТРАК</w:t>
            </w:r>
          </w:p>
        </w:tc>
      </w:tr>
      <w:tr w:rsidR="00003D32">
        <w:trPr>
          <w:trHeight w:val="70"/>
        </w:trPr>
        <w:tc>
          <w:tcPr>
            <w:tcW w:w="1838" w:type="dxa"/>
            <w:vAlign w:val="center"/>
          </w:tcPr>
          <w:p w:rsidR="00003D32" w:rsidRDefault="00D46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:rsidR="00003D32" w:rsidRDefault="00D4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Регистрация конкурсантов и экспертов</w:t>
            </w:r>
            <w:r w:rsidRPr="00CF68CD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Инструктаж по ТБ и ОТ. </w:t>
            </w:r>
          </w:p>
          <w:p w:rsidR="00003D32" w:rsidRDefault="00D4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Жеребьевка по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конкурсному заданию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Брифинг. </w:t>
            </w:r>
          </w:p>
        </w:tc>
      </w:tr>
      <w:tr w:rsidR="00003D32">
        <w:trPr>
          <w:trHeight w:val="70"/>
        </w:trPr>
        <w:tc>
          <w:tcPr>
            <w:tcW w:w="1838" w:type="dxa"/>
            <w:vAlign w:val="center"/>
          </w:tcPr>
          <w:p w:rsidR="00003D32" w:rsidRDefault="00D46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– 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8" w:type="dxa"/>
            <w:vAlign w:val="center"/>
          </w:tcPr>
          <w:p w:rsidR="00003D32" w:rsidRDefault="00D46620">
            <w:pPr>
              <w:pStyle w:val="af9"/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t>Подготовка конкурсного задания.</w:t>
            </w:r>
            <w:r>
              <w:rPr>
                <w:b/>
                <w:bCs/>
                <w:color w:val="000000"/>
              </w:rPr>
              <w:t xml:space="preserve"> 1 этап</w:t>
            </w:r>
          </w:p>
          <w:p w:rsidR="00003D32" w:rsidRDefault="00D4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  <w:t>Модуль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Включение воспитанников временного детского коллектива в систему мотивационных мероприятий ДОЛ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вариатив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).</w:t>
            </w:r>
          </w:p>
          <w:p w:rsidR="00003D32" w:rsidRDefault="00D4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Задание: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 Организация и проведение вожатского концерта для всех воспитанников детского оздоровительного лагеря. Творческое оформление флага отряда на полотне (отрядном знамени) для проведения вожатского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концерта  в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 заключительный период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музыкально-патриотической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ены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. </w:t>
            </w:r>
          </w:p>
        </w:tc>
      </w:tr>
      <w:tr w:rsidR="00003D32">
        <w:trPr>
          <w:trHeight w:val="70"/>
        </w:trPr>
        <w:tc>
          <w:tcPr>
            <w:tcW w:w="1838" w:type="dxa"/>
            <w:vAlign w:val="center"/>
          </w:tcPr>
          <w:p w:rsidR="00003D32" w:rsidRDefault="00D46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– 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003D32" w:rsidRDefault="00D46620">
            <w:pPr>
              <w:pStyle w:val="af9"/>
              <w:spacing w:before="0" w:beforeAutospacing="0" w:after="0" w:afterAutospacing="0"/>
            </w:pPr>
            <w:r>
              <w:rPr>
                <w:b/>
                <w:bCs/>
                <w:color w:val="000000"/>
              </w:rPr>
              <w:t>Подготовка конкурсного задания.</w:t>
            </w:r>
            <w:r>
              <w:rPr>
                <w:b/>
                <w:bCs/>
                <w:color w:val="000000"/>
              </w:rPr>
              <w:t xml:space="preserve"> 2 этап</w:t>
            </w:r>
          </w:p>
          <w:p w:rsidR="00003D32" w:rsidRDefault="00D4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  <w:t>Модуль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Включение воспитанников временного детского коллектива в систему мотивационных мероприятий ДОЛ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вариатив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).</w:t>
            </w:r>
          </w:p>
          <w:p w:rsidR="00003D32" w:rsidRDefault="00D4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Задание: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 Организация и проведение вожатского концерта для всех воспитанников детского оздоровительного лагеря. Творческое оформление флага отряда на полотне (отрядном знамени) для проведения вожатского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концерта  в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 заключительный период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музыкально-патриотической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ены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. </w:t>
            </w:r>
          </w:p>
        </w:tc>
      </w:tr>
      <w:tr w:rsidR="00003D32">
        <w:trPr>
          <w:trHeight w:val="70"/>
        </w:trPr>
        <w:tc>
          <w:tcPr>
            <w:tcW w:w="1838" w:type="dxa"/>
            <w:vAlign w:val="center"/>
          </w:tcPr>
          <w:p w:rsidR="00003D32" w:rsidRDefault="00D46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 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18" w:type="dxa"/>
          </w:tcPr>
          <w:p w:rsidR="00003D32" w:rsidRDefault="00D4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ОБЕД</w:t>
            </w:r>
          </w:p>
        </w:tc>
      </w:tr>
      <w:tr w:rsidR="00003D32">
        <w:trPr>
          <w:trHeight w:val="70"/>
        </w:trPr>
        <w:tc>
          <w:tcPr>
            <w:tcW w:w="1838" w:type="dxa"/>
            <w:vAlign w:val="center"/>
          </w:tcPr>
          <w:p w:rsidR="00003D32" w:rsidRDefault="00D46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– 14: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8618" w:type="dxa"/>
            <w:vAlign w:val="center"/>
          </w:tcPr>
          <w:p w:rsidR="00003D32" w:rsidRDefault="00D4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Демонстрация конкурсного задания Модуля Г</w:t>
            </w:r>
          </w:p>
        </w:tc>
      </w:tr>
      <w:tr w:rsidR="00003D32">
        <w:trPr>
          <w:trHeight w:val="70"/>
        </w:trPr>
        <w:tc>
          <w:tcPr>
            <w:tcW w:w="1838" w:type="dxa"/>
            <w:vAlign w:val="center"/>
          </w:tcPr>
          <w:p w:rsidR="00003D32" w:rsidRDefault="00D46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14:3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18: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8" w:type="dxa"/>
            <w:vAlign w:val="center"/>
          </w:tcPr>
          <w:p w:rsidR="00003D32" w:rsidRDefault="00D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Брифинг. Экспертная оценка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третье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 дня работы</w:t>
            </w:r>
          </w:p>
        </w:tc>
      </w:tr>
      <w:tr w:rsidR="00003D32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003D32" w:rsidRDefault="00D46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–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8" w:type="dxa"/>
          </w:tcPr>
          <w:p w:rsidR="00003D32" w:rsidRDefault="00D4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УЖИН</w:t>
            </w:r>
          </w:p>
        </w:tc>
      </w:tr>
      <w:tr w:rsidR="00003D32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003D32" w:rsidRDefault="00D46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en-US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:00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en-US"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:00</w:t>
            </w:r>
          </w:p>
        </w:tc>
        <w:tc>
          <w:tcPr>
            <w:tcW w:w="8618" w:type="dxa"/>
            <w:vAlign w:val="center"/>
          </w:tcPr>
          <w:p w:rsidR="00003D32" w:rsidRDefault="00D466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Брифинг. Экспертная оценка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третье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 дня работы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03D32" w:rsidRDefault="00D46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Занесение оценок в систему ЦСО. Подписание протоколов.</w:t>
            </w:r>
          </w:p>
        </w:tc>
      </w:tr>
      <w:tr w:rsidR="00003D32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003D32" w:rsidRDefault="00D46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Д+1 /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en-US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февраля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 г.</w:t>
            </w:r>
          </w:p>
        </w:tc>
      </w:tr>
      <w:tr w:rsidR="00003D32">
        <w:trPr>
          <w:trHeight w:val="70"/>
        </w:trPr>
        <w:tc>
          <w:tcPr>
            <w:tcW w:w="1838" w:type="dxa"/>
            <w:vAlign w:val="center"/>
          </w:tcPr>
          <w:p w:rsidR="00003D32" w:rsidRDefault="00D46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09:00 – 20:00</w:t>
            </w:r>
          </w:p>
        </w:tc>
        <w:tc>
          <w:tcPr>
            <w:tcW w:w="8618" w:type="dxa"/>
            <w:vAlign w:val="center"/>
          </w:tcPr>
          <w:p w:rsidR="00003D32" w:rsidRDefault="00D4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Демонтаж оборудования.</w:t>
            </w:r>
          </w:p>
        </w:tc>
      </w:tr>
    </w:tbl>
    <w:p w:rsidR="00003D32" w:rsidRDefault="00003D32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003D32">
      <w:headerReference w:type="default" r:id="rId10"/>
      <w:footerReference w:type="default" r:id="rId11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620" w:rsidRDefault="00D46620">
      <w:pPr>
        <w:spacing w:line="240" w:lineRule="auto"/>
      </w:pPr>
      <w:r>
        <w:separator/>
      </w:r>
    </w:p>
  </w:endnote>
  <w:endnote w:type="continuationSeparator" w:id="0">
    <w:p w:rsidR="00D46620" w:rsidRDefault="00D466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DengXian">
    <w:altName w:val="等线"/>
    <w:panose1 w:val="02010600030101010101"/>
    <w:charset w:val="00"/>
    <w:family w:val="auto"/>
    <w:pitch w:val="default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DejaVu Sans">
    <w:altName w:val="Verdana"/>
    <w:charset w:val="00"/>
    <w:family w:val="auto"/>
    <w:pitch w:val="default"/>
  </w:font>
  <w:font w:name="FrutigerLTStd-Light">
    <w:altName w:val="Segoe Print"/>
    <w:charset w:val="00"/>
    <w:family w:val="auto"/>
    <w:pitch w:val="default"/>
    <w:sig w:usb0="00000000" w:usb1="00000000" w:usb2="00000000" w:usb3="00000000" w:csb0="0000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003D32">
      <w:trPr>
        <w:jc w:val="center"/>
      </w:trPr>
      <w:tc>
        <w:tcPr>
          <w:tcW w:w="5954" w:type="dxa"/>
          <w:shd w:val="clear" w:color="auto" w:fill="auto"/>
          <w:vAlign w:val="center"/>
        </w:tcPr>
        <w:p w:rsidR="00003D32" w:rsidRDefault="00003D32">
          <w:pPr>
            <w:pStyle w:val="af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003D32" w:rsidRDefault="00D46620">
          <w:pPr>
            <w:pStyle w:val="af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CF68CD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:rsidR="00003D32" w:rsidRDefault="00003D32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620" w:rsidRDefault="00D46620">
      <w:pPr>
        <w:spacing w:after="0"/>
      </w:pPr>
      <w:r>
        <w:separator/>
      </w:r>
    </w:p>
  </w:footnote>
  <w:footnote w:type="continuationSeparator" w:id="0">
    <w:p w:rsidR="00D46620" w:rsidRDefault="00D4662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D32" w:rsidRDefault="00003D32">
    <w:pPr>
      <w:pStyle w:val="af3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55EC9"/>
    <w:multiLevelType w:val="multilevel"/>
    <w:tmpl w:val="14D55EC9"/>
    <w:lvl w:ilvl="0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57603E3"/>
    <w:multiLevelType w:val="multilevel"/>
    <w:tmpl w:val="157603E3"/>
    <w:lvl w:ilvl="0">
      <w:start w:val="1"/>
      <w:numFmt w:val="bullet"/>
      <w:pStyle w:val="a"/>
      <w:lvlText w:val=""/>
      <w:lvlJc w:val="left"/>
      <w:pPr>
        <w:tabs>
          <w:tab w:val="left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34C83"/>
    <w:multiLevelType w:val="multilevel"/>
    <w:tmpl w:val="1DD34C83"/>
    <w:lvl w:ilvl="0">
      <w:start w:val="1"/>
      <w:numFmt w:val="bullet"/>
      <w:pStyle w:val="a0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230CB0"/>
    <w:multiLevelType w:val="multilevel"/>
    <w:tmpl w:val="49230CB0"/>
    <w:lvl w:ilvl="0">
      <w:start w:val="1"/>
      <w:numFmt w:val="bullet"/>
      <w:pStyle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090"/>
    <w:rsid w:val="00003D32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6C6B"/>
    <w:rsid w:val="000D74AA"/>
    <w:rsid w:val="000F0FC3"/>
    <w:rsid w:val="001024BE"/>
    <w:rsid w:val="00110EAB"/>
    <w:rsid w:val="00114836"/>
    <w:rsid w:val="00114D79"/>
    <w:rsid w:val="00127743"/>
    <w:rsid w:val="0015561E"/>
    <w:rsid w:val="00156D19"/>
    <w:rsid w:val="001627D5"/>
    <w:rsid w:val="00166CEE"/>
    <w:rsid w:val="0017612A"/>
    <w:rsid w:val="001C0370"/>
    <w:rsid w:val="001C2AB5"/>
    <w:rsid w:val="001C63E7"/>
    <w:rsid w:val="001E1DF9"/>
    <w:rsid w:val="00213864"/>
    <w:rsid w:val="00220E70"/>
    <w:rsid w:val="00231FBD"/>
    <w:rsid w:val="00233D72"/>
    <w:rsid w:val="00237603"/>
    <w:rsid w:val="0025336E"/>
    <w:rsid w:val="00270E01"/>
    <w:rsid w:val="002776A1"/>
    <w:rsid w:val="00290872"/>
    <w:rsid w:val="0029547E"/>
    <w:rsid w:val="002B1426"/>
    <w:rsid w:val="002B74CC"/>
    <w:rsid w:val="002F2906"/>
    <w:rsid w:val="003242E1"/>
    <w:rsid w:val="00333911"/>
    <w:rsid w:val="00334165"/>
    <w:rsid w:val="00335C5A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00EE"/>
    <w:rsid w:val="00461AC6"/>
    <w:rsid w:val="0047429B"/>
    <w:rsid w:val="00484DC6"/>
    <w:rsid w:val="004904C5"/>
    <w:rsid w:val="004917C4"/>
    <w:rsid w:val="00495054"/>
    <w:rsid w:val="004A07A5"/>
    <w:rsid w:val="004A52BD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2430F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250A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51B6F"/>
    <w:rsid w:val="007604F9"/>
    <w:rsid w:val="00764773"/>
    <w:rsid w:val="007735DC"/>
    <w:rsid w:val="007818F4"/>
    <w:rsid w:val="00782096"/>
    <w:rsid w:val="0078311A"/>
    <w:rsid w:val="00786827"/>
    <w:rsid w:val="00791D70"/>
    <w:rsid w:val="00791F39"/>
    <w:rsid w:val="007A61C5"/>
    <w:rsid w:val="007A6888"/>
    <w:rsid w:val="007B0DCC"/>
    <w:rsid w:val="007B2222"/>
    <w:rsid w:val="007B3FD5"/>
    <w:rsid w:val="007C19B9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2E3D"/>
    <w:rsid w:val="00854733"/>
    <w:rsid w:val="008761F3"/>
    <w:rsid w:val="00881DD2"/>
    <w:rsid w:val="00882B54"/>
    <w:rsid w:val="008912AE"/>
    <w:rsid w:val="008B0F23"/>
    <w:rsid w:val="008B560B"/>
    <w:rsid w:val="008C38B5"/>
    <w:rsid w:val="008C41F7"/>
    <w:rsid w:val="008C7F2A"/>
    <w:rsid w:val="008D6DCF"/>
    <w:rsid w:val="008E5424"/>
    <w:rsid w:val="00901689"/>
    <w:rsid w:val="009018F0"/>
    <w:rsid w:val="00906E82"/>
    <w:rsid w:val="00924A33"/>
    <w:rsid w:val="009416A4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86009"/>
    <w:rsid w:val="009931F0"/>
    <w:rsid w:val="009955F8"/>
    <w:rsid w:val="009A2A8E"/>
    <w:rsid w:val="009A36AD"/>
    <w:rsid w:val="009B18A2"/>
    <w:rsid w:val="009C590D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2EBE"/>
    <w:rsid w:val="00B55B87"/>
    <w:rsid w:val="00B610A2"/>
    <w:rsid w:val="00BA2CF0"/>
    <w:rsid w:val="00BB3D8A"/>
    <w:rsid w:val="00BC3813"/>
    <w:rsid w:val="00BC7808"/>
    <w:rsid w:val="00BE099A"/>
    <w:rsid w:val="00C06EBC"/>
    <w:rsid w:val="00C0723F"/>
    <w:rsid w:val="00C17B01"/>
    <w:rsid w:val="00C21E3A"/>
    <w:rsid w:val="00C26C83"/>
    <w:rsid w:val="00C32BBA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0CF2"/>
    <w:rsid w:val="00CC50B7"/>
    <w:rsid w:val="00CE2498"/>
    <w:rsid w:val="00CE36B8"/>
    <w:rsid w:val="00CF0DA9"/>
    <w:rsid w:val="00CF68CD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46620"/>
    <w:rsid w:val="00D5645C"/>
    <w:rsid w:val="00D617CC"/>
    <w:rsid w:val="00D87A1E"/>
    <w:rsid w:val="00DA3E41"/>
    <w:rsid w:val="00DA6615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5B15"/>
    <w:rsid w:val="00E37F45"/>
    <w:rsid w:val="00E4590B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4E1F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76DF6"/>
    <w:rsid w:val="00F8340A"/>
    <w:rsid w:val="00F83D10"/>
    <w:rsid w:val="00F96457"/>
    <w:rsid w:val="00FB022D"/>
    <w:rsid w:val="00FB1F17"/>
    <w:rsid w:val="00FB3492"/>
    <w:rsid w:val="00FD20DE"/>
    <w:rsid w:val="00FE7D14"/>
    <w:rsid w:val="020E2A95"/>
    <w:rsid w:val="1A250911"/>
    <w:rsid w:val="1AD76B2C"/>
    <w:rsid w:val="2A010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136F1"/>
  <w15:docId w15:val="{6F54A800-C6F6-4C70-A7A3-7C88885E7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semiHidden="1" w:uiPriority="0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semiHidden="1" w:uiPriority="0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qFormat="1"/>
    <w:lsdException w:name="Body Text 3" w:semiHidden="1" w:unhideWhenUsed="1"/>
    <w:lsdException w:name="Body Text Indent 2" w:semiHidden="1" w:uiPriority="0" w:qFormat="1"/>
    <w:lsdException w:name="Body Text Indent 3" w:semiHidden="1" w:unhideWhenUsed="1"/>
    <w:lsdException w:name="Block Text" w:semiHidden="1" w:unhideWhenUsed="1"/>
    <w:lsdException w:name="Hyperlink" w:qFormat="1"/>
    <w:lsdException w:name="FollowedHyperlink" w:uiPriority="0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unhideWhenUsed="1" w:qFormat="1"/>
    <w:lsdException w:name="Table Grid" w:semiHidden="1" w:uiPriority="0" w:unhideWhenUsed="1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1"/>
    <w:next w:val="a1"/>
    <w:link w:val="10"/>
    <w:qFormat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FollowedHyperlink"/>
    <w:qFormat/>
    <w:rPr>
      <w:color w:val="800080"/>
      <w:u w:val="single"/>
    </w:rPr>
  </w:style>
  <w:style w:type="character" w:styleId="a6">
    <w:name w:val="footnote reference"/>
    <w:qFormat/>
    <w:rPr>
      <w:vertAlign w:val="superscript"/>
    </w:rPr>
  </w:style>
  <w:style w:type="character" w:styleId="a7">
    <w:name w:val="annotation reference"/>
    <w:basedOn w:val="a2"/>
    <w:semiHidden/>
    <w:unhideWhenUsed/>
    <w:qFormat/>
    <w:rPr>
      <w:sz w:val="16"/>
      <w:szCs w:val="16"/>
    </w:rPr>
  </w:style>
  <w:style w:type="character" w:styleId="a8">
    <w:name w:val="Hyperlink"/>
    <w:uiPriority w:val="99"/>
    <w:qFormat/>
    <w:rPr>
      <w:color w:val="0000FF"/>
      <w:u w:val="single"/>
    </w:rPr>
  </w:style>
  <w:style w:type="character" w:styleId="a9">
    <w:name w:val="page number"/>
    <w:qFormat/>
    <w:rPr>
      <w:rFonts w:ascii="Arial" w:hAnsi="Arial"/>
      <w:sz w:val="16"/>
    </w:rPr>
  </w:style>
  <w:style w:type="paragraph" w:styleId="aa">
    <w:name w:val="Balloon Text"/>
    <w:basedOn w:val="a1"/>
    <w:link w:val="ab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1">
    <w:name w:val="Body Text 2"/>
    <w:basedOn w:val="a1"/>
    <w:link w:val="22"/>
    <w:semiHidden/>
    <w:qFormat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paragraph" w:styleId="ac">
    <w:name w:val="caption"/>
    <w:basedOn w:val="a1"/>
    <w:next w:val="a1"/>
    <w:qFormat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styleId="ad">
    <w:name w:val="annotation text"/>
    <w:basedOn w:val="a1"/>
    <w:link w:val="ae"/>
    <w:semiHidden/>
    <w:unhideWhenUsed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qFormat/>
    <w:rPr>
      <w:b/>
      <w:bCs/>
    </w:rPr>
  </w:style>
  <w:style w:type="paragraph" w:styleId="af1">
    <w:name w:val="footnote text"/>
    <w:basedOn w:val="a1"/>
    <w:link w:val="af2"/>
    <w:qFormat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3">
    <w:name w:val="header"/>
    <w:basedOn w:val="a1"/>
    <w:link w:val="af4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Body Text"/>
    <w:basedOn w:val="a1"/>
    <w:link w:val="af6"/>
    <w:semiHidden/>
    <w:qFormat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paragraph" w:styleId="11">
    <w:name w:val="toc 1"/>
    <w:basedOn w:val="a1"/>
    <w:next w:val="a1"/>
    <w:autoRedefine/>
    <w:uiPriority w:val="39"/>
    <w:qFormat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styleId="31">
    <w:name w:val="toc 3"/>
    <w:basedOn w:val="a1"/>
    <w:next w:val="a1"/>
    <w:autoRedefine/>
    <w:uiPriority w:val="39"/>
    <w:unhideWhenUsed/>
    <w:qFormat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styleId="23">
    <w:name w:val="toc 2"/>
    <w:basedOn w:val="a1"/>
    <w:next w:val="a1"/>
    <w:autoRedefine/>
    <w:uiPriority w:val="39"/>
    <w:qFormat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7">
    <w:name w:val="footer"/>
    <w:basedOn w:val="a1"/>
    <w:link w:val="af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9">
    <w:name w:val="Normal (Web)"/>
    <w:basedOn w:val="a1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1"/>
    <w:link w:val="25"/>
    <w:semiHidden/>
    <w:qFormat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table" w:styleId="afa">
    <w:name w:val="Table Grid"/>
    <w:basedOn w:val="a3"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Верхний колонтитул Знак"/>
    <w:basedOn w:val="a2"/>
    <w:link w:val="af3"/>
    <w:uiPriority w:val="99"/>
    <w:qFormat/>
  </w:style>
  <w:style w:type="character" w:customStyle="1" w:styleId="af8">
    <w:name w:val="Нижний колонтитул Знак"/>
    <w:basedOn w:val="a2"/>
    <w:link w:val="af7"/>
    <w:uiPriority w:val="99"/>
    <w:qFormat/>
  </w:style>
  <w:style w:type="paragraph" w:styleId="afb">
    <w:name w:val="No Spacing"/>
    <w:link w:val="afc"/>
    <w:uiPriority w:val="1"/>
    <w:qFormat/>
    <w:rPr>
      <w:rFonts w:eastAsiaTheme="minorEastAsia"/>
      <w:sz w:val="22"/>
      <w:szCs w:val="22"/>
    </w:rPr>
  </w:style>
  <w:style w:type="character" w:customStyle="1" w:styleId="afc">
    <w:name w:val="Без интервала Знак"/>
    <w:basedOn w:val="a2"/>
    <w:link w:val="afb"/>
    <w:uiPriority w:val="1"/>
    <w:qFormat/>
    <w:rPr>
      <w:rFonts w:eastAsiaTheme="minorEastAsia"/>
      <w:lang w:eastAsia="ru-RU"/>
    </w:rPr>
  </w:style>
  <w:style w:type="character" w:styleId="afd">
    <w:name w:val="Placeholder Text"/>
    <w:basedOn w:val="a2"/>
    <w:uiPriority w:val="99"/>
    <w:semiHidden/>
    <w:qFormat/>
    <w:rPr>
      <w:color w:val="808080"/>
    </w:rPr>
  </w:style>
  <w:style w:type="character" w:customStyle="1" w:styleId="ab">
    <w:name w:val="Текст выноски Знак"/>
    <w:basedOn w:val="a2"/>
    <w:link w:val="aa"/>
    <w:qFormat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qFormat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qFormat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qFormat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qFormat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qFormat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qFormat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qFormat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qFormat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qFormat/>
    <w:rPr>
      <w:rFonts w:ascii="Arial" w:eastAsia="Times New Roman" w:hAnsi="Arial" w:cs="Times New Roman"/>
      <w:sz w:val="24"/>
      <w:szCs w:val="20"/>
      <w:u w:val="single"/>
      <w:lang w:val="en-AU"/>
    </w:rPr>
  </w:style>
  <w:style w:type="paragraph" w:customStyle="1" w:styleId="numberedlist">
    <w:name w:val="numbered list"/>
    <w:basedOn w:val="bullet"/>
    <w:qFormat/>
  </w:style>
  <w:style w:type="paragraph" w:customStyle="1" w:styleId="bullet">
    <w:name w:val="bullet"/>
    <w:basedOn w:val="a1"/>
    <w:qFormat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paragraph" w:customStyle="1" w:styleId="Docsubtitle1">
    <w:name w:val="Doc subtitle1"/>
    <w:basedOn w:val="a1"/>
    <w:link w:val="Docsubtitle1Char"/>
    <w:qFormat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qFormat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qFormat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character" w:customStyle="1" w:styleId="af6">
    <w:name w:val="Основной текст Знак"/>
    <w:basedOn w:val="a2"/>
    <w:link w:val="af5"/>
    <w:semiHidden/>
    <w:qFormat/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25">
    <w:name w:val="Основной текст с отступом 2 Знак"/>
    <w:basedOn w:val="a2"/>
    <w:link w:val="24"/>
    <w:semiHidden/>
    <w:qFormat/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2 Знак"/>
    <w:basedOn w:val="a2"/>
    <w:link w:val="21"/>
    <w:semiHidden/>
    <w:qFormat/>
    <w:rPr>
      <w:rFonts w:ascii="Arial" w:eastAsia="Times New Roman" w:hAnsi="Arial" w:cs="Times New Roman"/>
      <w:spacing w:val="-3"/>
      <w:szCs w:val="20"/>
      <w:lang w:val="en-US"/>
    </w:rPr>
  </w:style>
  <w:style w:type="paragraph" w:customStyle="1" w:styleId="12">
    <w:name w:val="Абзац списка1"/>
    <w:basedOn w:val="a1"/>
    <w:qFormat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qFormat/>
    <w:locked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af2">
    <w:name w:val="Текст сноски Знак"/>
    <w:basedOn w:val="a2"/>
    <w:link w:val="af1"/>
    <w:qFormat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">
    <w:name w:val="цветной текст"/>
    <w:basedOn w:val="a1"/>
    <w:qFormat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customStyle="1" w:styleId="afe">
    <w:name w:val="выделение цвет"/>
    <w:basedOn w:val="a1"/>
    <w:link w:val="aff"/>
    <w:qFormat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0">
    <w:name w:val="цвет в таблице"/>
    <w:qFormat/>
    <w:rPr>
      <w:color w:val="2C8DE6"/>
    </w:rPr>
  </w:style>
  <w:style w:type="paragraph" w:customStyle="1" w:styleId="13">
    <w:name w:val="Заголовок оглавления1"/>
    <w:basedOn w:val="1"/>
    <w:next w:val="a1"/>
    <w:uiPriority w:val="39"/>
    <w:semiHidden/>
    <w:unhideWhenUsed/>
    <w:qFormat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customStyle="1" w:styleId="-1">
    <w:name w:val="!Заголовок-1"/>
    <w:basedOn w:val="1"/>
    <w:link w:val="-10"/>
    <w:qFormat/>
    <w:rPr>
      <w:lang w:val="ru-RU"/>
    </w:rPr>
  </w:style>
  <w:style w:type="paragraph" w:customStyle="1" w:styleId="-2">
    <w:name w:val="!заголовок-2"/>
    <w:basedOn w:val="2"/>
    <w:link w:val="-20"/>
    <w:qFormat/>
    <w:rPr>
      <w:lang w:val="ru-RU"/>
    </w:rPr>
  </w:style>
  <w:style w:type="character" w:customStyle="1" w:styleId="-10">
    <w:name w:val="!Заголовок-1 Знак"/>
    <w:link w:val="-1"/>
    <w:qFormat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f1">
    <w:name w:val="!Текст"/>
    <w:basedOn w:val="a1"/>
    <w:link w:val="aff2"/>
    <w:qFormat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qFormat/>
    <w:rPr>
      <w:rFonts w:ascii="Arial" w:eastAsia="Times New Roman" w:hAnsi="Arial" w:cs="Times New Roman"/>
      <w:b/>
      <w:sz w:val="28"/>
      <w:szCs w:val="24"/>
    </w:rPr>
  </w:style>
  <w:style w:type="paragraph" w:customStyle="1" w:styleId="aff3">
    <w:name w:val="!Синий заголовок текста"/>
    <w:basedOn w:val="afe"/>
    <w:link w:val="aff4"/>
    <w:qFormat/>
  </w:style>
  <w:style w:type="character" w:customStyle="1" w:styleId="aff2">
    <w:name w:val="!Текст Знак"/>
    <w:link w:val="aff1"/>
    <w:qFormat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5"/>
    <w:qFormat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выделение цвет Знак"/>
    <w:link w:val="afe"/>
    <w:qFormat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4">
    <w:name w:val="!Синий заголовок текста Знак"/>
    <w:link w:val="aff3"/>
    <w:qFormat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6">
    <w:name w:val="List Paragraph"/>
    <w:basedOn w:val="a1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5">
    <w:name w:val="!Список с точками Знак"/>
    <w:link w:val="a0"/>
    <w:qFormat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7">
    <w:name w:val="Базовый"/>
    <w:qFormat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  <w:lang w:eastAsia="en-US"/>
    </w:rPr>
  </w:style>
  <w:style w:type="character" w:customStyle="1" w:styleId="-">
    <w:name w:val="Интернет-ссылка"/>
    <w:qFormat/>
    <w:rPr>
      <w:color w:val="0000FF"/>
      <w:u w:val="single"/>
      <w:lang w:val="ru-RU" w:eastAsia="ru-RU" w:bidi="ru-RU"/>
    </w:rPr>
  </w:style>
  <w:style w:type="character" w:customStyle="1" w:styleId="ae">
    <w:name w:val="Текст примечания Знак"/>
    <w:basedOn w:val="a2"/>
    <w:link w:val="ad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ма примечания Знак"/>
    <w:basedOn w:val="ae"/>
    <w:link w:val="af"/>
    <w:semiHidden/>
    <w:qFormat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5"/>
    <w:uiPriority w:val="1"/>
    <w:qFormat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qFormat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qFormat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5">
    <w:name w:val="Неразрешенное упоминание1"/>
    <w:basedOn w:val="a2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Style88">
    <w:name w:val="_Style 88"/>
    <w:basedOn w:val="TableNormal"/>
    <w:qFormat/>
    <w:rPr>
      <w:rFonts w:ascii="Times New Roman" w:eastAsia="Times New Roman" w:hAnsi="Times New Roman" w:cs="Times New Roman"/>
    </w:rPr>
    <w:tblPr>
      <w:tblCellMar>
        <w:left w:w="108" w:type="dxa"/>
        <w:right w:w="108" w:type="dxa"/>
      </w:tblCellMar>
    </w:tblPr>
  </w:style>
  <w:style w:type="table" w:customStyle="1" w:styleId="TableNormal">
    <w:name w:val="TableNormal"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lex_a78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664A1-5F23-4956-8E74-2126723A4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889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Бабалаева Мария Викторовна</cp:lastModifiedBy>
  <cp:revision>2</cp:revision>
  <dcterms:created xsi:type="dcterms:W3CDTF">2026-01-14T15:16:00Z</dcterms:created>
  <dcterms:modified xsi:type="dcterms:W3CDTF">2026-01-14T15:16:00Z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3AFE4C45A9544365B43264540F3C3C99_12</vt:lpwstr>
  </property>
</Properties>
</file>